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562E" w14:textId="77777777" w:rsidR="00274F34" w:rsidRDefault="00274F34" w:rsidP="00274F34"/>
    <w:p w14:paraId="4D84D669" w14:textId="6241362B" w:rsidR="00274F34" w:rsidRDefault="00274F34" w:rsidP="00274F34">
      <w:pPr>
        <w:jc w:val="center"/>
      </w:pPr>
      <w:r>
        <w:t>Minutes of th</w:t>
      </w:r>
      <w:r w:rsidR="00274802">
        <w:t xml:space="preserve">e </w:t>
      </w:r>
      <w:r>
        <w:t xml:space="preserve">Regular Board Meeting of the Bayou Vermilion District </w:t>
      </w:r>
    </w:p>
    <w:p w14:paraId="25B75DE1" w14:textId="0784CC47" w:rsidR="001F1F6B" w:rsidRDefault="001F1F6B" w:rsidP="00274F34">
      <w:pPr>
        <w:jc w:val="center"/>
      </w:pPr>
    </w:p>
    <w:p w14:paraId="7C2260B8" w14:textId="77777777" w:rsidR="00274F34" w:rsidRDefault="00274F34" w:rsidP="00274F34">
      <w:pPr>
        <w:jc w:val="center"/>
      </w:pPr>
      <w:r>
        <w:t>Held by ZOOM at Vermilionville, 300 Fisher Road Lafayette Louisiana</w:t>
      </w:r>
    </w:p>
    <w:p w14:paraId="4DE5663C" w14:textId="305625EC" w:rsidR="00274F34" w:rsidRDefault="00274F34" w:rsidP="00274F34">
      <w:pPr>
        <w:jc w:val="center"/>
      </w:pPr>
      <w:r>
        <w:t xml:space="preserve"> 4:30 pm,</w:t>
      </w:r>
      <w:r w:rsidRPr="0016062C">
        <w:t xml:space="preserve"> </w:t>
      </w:r>
      <w:r w:rsidR="00260B70">
        <w:t>January 27, 2021</w:t>
      </w:r>
      <w:r>
        <w:t xml:space="preserve">  </w:t>
      </w:r>
    </w:p>
    <w:p w14:paraId="73F9AB31" w14:textId="4C297C8C" w:rsidR="00260B70" w:rsidRDefault="00260B70" w:rsidP="00274F34">
      <w:pPr>
        <w:jc w:val="center"/>
      </w:pPr>
    </w:p>
    <w:p w14:paraId="7EA96EA7" w14:textId="77777777" w:rsidR="00130C36" w:rsidRPr="00130C36" w:rsidRDefault="00260B70" w:rsidP="00130C36">
      <w:pPr>
        <w:jc w:val="center"/>
        <w:rPr>
          <w:b/>
          <w:bCs/>
        </w:rPr>
      </w:pPr>
      <w:r w:rsidRPr="00130C36">
        <w:rPr>
          <w:b/>
          <w:bCs/>
        </w:rPr>
        <w:t xml:space="preserve">Due to technical difficulties, </w:t>
      </w:r>
      <w:r w:rsidR="002A2778" w:rsidRPr="00130C36">
        <w:rPr>
          <w:b/>
          <w:bCs/>
        </w:rPr>
        <w:t xml:space="preserve">both audio and video, </w:t>
      </w:r>
    </w:p>
    <w:p w14:paraId="6E9BE98A" w14:textId="17AC9231" w:rsidR="00260B70" w:rsidRDefault="00260B70" w:rsidP="00130C36">
      <w:pPr>
        <w:jc w:val="center"/>
        <w:rPr>
          <w:b/>
          <w:bCs/>
        </w:rPr>
      </w:pPr>
      <w:proofErr w:type="gramStart"/>
      <w:r w:rsidRPr="00130C36">
        <w:rPr>
          <w:b/>
          <w:bCs/>
        </w:rPr>
        <w:t>portion</w:t>
      </w:r>
      <w:r w:rsidR="002A2778" w:rsidRPr="00130C36">
        <w:rPr>
          <w:b/>
          <w:bCs/>
        </w:rPr>
        <w:t>s</w:t>
      </w:r>
      <w:proofErr w:type="gramEnd"/>
      <w:r w:rsidRPr="00130C36">
        <w:rPr>
          <w:b/>
          <w:bCs/>
        </w:rPr>
        <w:t xml:space="preserve"> of the meeting were not cohesive</w:t>
      </w:r>
      <w:r w:rsidR="00130C36" w:rsidRPr="00130C36">
        <w:rPr>
          <w:b/>
          <w:bCs/>
        </w:rPr>
        <w:t xml:space="preserve"> or </w:t>
      </w:r>
      <w:r w:rsidR="00415361">
        <w:rPr>
          <w:b/>
          <w:bCs/>
        </w:rPr>
        <w:t>intelligible</w:t>
      </w:r>
    </w:p>
    <w:p w14:paraId="748FDB25" w14:textId="77777777" w:rsidR="00274F34" w:rsidRDefault="00274F34" w:rsidP="00274F34"/>
    <w:p w14:paraId="4DD701FE" w14:textId="1E48F44E" w:rsidR="00274F34" w:rsidRDefault="00274F34" w:rsidP="00274F34">
      <w:proofErr w:type="gramStart"/>
      <w:r w:rsidRPr="0016062C">
        <w:rPr>
          <w:b/>
          <w:u w:val="single"/>
        </w:rPr>
        <w:t>Call to Order</w:t>
      </w:r>
      <w:r>
        <w:rPr>
          <w:b/>
        </w:rPr>
        <w:t xml:space="preserve"> </w:t>
      </w:r>
      <w:r>
        <w:t>was given by President Michot</w:t>
      </w:r>
      <w:proofErr w:type="gramEnd"/>
      <w:r>
        <w:t xml:space="preserve">.  The meeting </w:t>
      </w:r>
      <w:proofErr w:type="gramStart"/>
      <w:r>
        <w:t>was called</w:t>
      </w:r>
      <w:proofErr w:type="gramEnd"/>
      <w:r>
        <w:t xml:space="preserve"> at 4:3</w:t>
      </w:r>
      <w:r w:rsidR="00260B70">
        <w:t>0</w:t>
      </w:r>
      <w:r>
        <w:t xml:space="preserve"> pm. The BVD meeting is on ZOOM because of COVID-19. Adhering to Governor’s Proclamation, following mandate and guidance. </w:t>
      </w:r>
    </w:p>
    <w:p w14:paraId="4C744850" w14:textId="77777777" w:rsidR="00274F34" w:rsidRPr="008A3166" w:rsidRDefault="00274F34" w:rsidP="00274F34">
      <w:pPr>
        <w:rPr>
          <w:b/>
          <w:u w:val="single"/>
        </w:rPr>
      </w:pPr>
      <w:r w:rsidRPr="008A3166">
        <w:rPr>
          <w:b/>
          <w:u w:val="single"/>
        </w:rPr>
        <w:t xml:space="preserve">Pledge of Allegiance </w:t>
      </w:r>
    </w:p>
    <w:p w14:paraId="6865A2A8" w14:textId="5DF16D2C" w:rsidR="00274F34" w:rsidRDefault="00274F34" w:rsidP="00274F34">
      <w:r w:rsidRPr="0016062C">
        <w:rPr>
          <w:b/>
          <w:u w:val="single"/>
        </w:rPr>
        <w:t>Roll Call</w:t>
      </w:r>
      <w:r>
        <w:rPr>
          <w:u w:val="single"/>
        </w:rPr>
        <w:t xml:space="preserve">: </w:t>
      </w:r>
      <w:r w:rsidRPr="0012753F">
        <w:t xml:space="preserve">Given by </w:t>
      </w:r>
      <w:r>
        <w:t xml:space="preserve">the </w:t>
      </w:r>
      <w:r w:rsidRPr="0012753F">
        <w:t>Secretary</w:t>
      </w:r>
      <w:r>
        <w:t>: Commissioners Thomas Michot, Kristie Cornell, Jason Sullivan</w:t>
      </w:r>
      <w:r w:rsidR="00274802">
        <w:t>, Holden Hoggatt, Mark Wiltz, Calvin Leger, David Eaton</w:t>
      </w:r>
      <w:r w:rsidR="00260B70">
        <w:t>, and Phyllis Mouton</w:t>
      </w:r>
      <w:r>
        <w:t xml:space="preserve"> were on Z</w:t>
      </w:r>
      <w:r w:rsidR="002A2778">
        <w:t>OOM</w:t>
      </w:r>
      <w:r>
        <w:t>.</w:t>
      </w:r>
      <w:r w:rsidR="00274802">
        <w:t xml:space="preserve">  </w:t>
      </w:r>
      <w:r>
        <w:t>There was a quorum.</w:t>
      </w:r>
    </w:p>
    <w:p w14:paraId="1E1DE9B7" w14:textId="575BC00A" w:rsidR="00274F34" w:rsidRDefault="00274F34" w:rsidP="00274F34">
      <w:r w:rsidRPr="0016062C">
        <w:rPr>
          <w:b/>
          <w:u w:val="single"/>
        </w:rPr>
        <w:t>Approval of Minutes</w:t>
      </w:r>
      <w:r>
        <w:rPr>
          <w:b/>
          <w:u w:val="single"/>
        </w:rPr>
        <w:t>:</w:t>
      </w:r>
      <w:r w:rsidRPr="0016062C">
        <w:t xml:space="preserve"> </w:t>
      </w:r>
      <w:r w:rsidR="00274802">
        <w:rPr>
          <w:bCs/>
        </w:rPr>
        <w:t xml:space="preserve">President Michot asked if there were any questions, changes, or issues with the minutes as written, there were not.  </w:t>
      </w:r>
      <w:r w:rsidR="00260B70" w:rsidRPr="008763E8">
        <w:rPr>
          <w:b/>
        </w:rPr>
        <w:t>MOTION</w:t>
      </w:r>
      <w:r w:rsidR="00260B70">
        <w:t>: (D. Eaton/H. Hoggatt) to accept the minutes, as written, from December 16, 2020 meetings.  All were in favor.  Motion carried.</w:t>
      </w:r>
    </w:p>
    <w:p w14:paraId="75E31C77" w14:textId="24C80375" w:rsidR="002A2778" w:rsidRDefault="002A2778" w:rsidP="00274F34"/>
    <w:p w14:paraId="28396DA8" w14:textId="11F61132" w:rsidR="002A2778" w:rsidRDefault="002A2778" w:rsidP="00274F34">
      <w:r>
        <w:t>Commissioner Don McConnell joined the meeting by ZOOM.</w:t>
      </w:r>
    </w:p>
    <w:p w14:paraId="27FE6755" w14:textId="77777777" w:rsidR="002A2778" w:rsidRPr="00274802" w:rsidRDefault="002A2778" w:rsidP="00274F34">
      <w:pPr>
        <w:rPr>
          <w:bCs/>
        </w:rPr>
      </w:pPr>
    </w:p>
    <w:p w14:paraId="156ACFF6" w14:textId="5A15D486" w:rsidR="00274F34" w:rsidRDefault="00274F34" w:rsidP="00274F34">
      <w:r w:rsidRPr="0016062C">
        <w:rPr>
          <w:b/>
          <w:u w:val="single"/>
        </w:rPr>
        <w:t>Introduction of Guest</w:t>
      </w:r>
      <w:r>
        <w:rPr>
          <w:b/>
          <w:u w:val="single"/>
        </w:rPr>
        <w:t>(s)</w:t>
      </w:r>
      <w:r>
        <w:t xml:space="preserve">:  </w:t>
      </w:r>
      <w:r w:rsidR="00915E00">
        <w:t>Guests:</w:t>
      </w:r>
      <w:r w:rsidR="002A2778">
        <w:t xml:space="preserve"> Ryan Goudelocke, with</w:t>
      </w:r>
      <w:r w:rsidR="00235704">
        <w:t xml:space="preserve"> the firm of Caraway LeBlanc, LLC.</w:t>
      </w:r>
      <w:r w:rsidR="002A2778">
        <w:t xml:space="preserve"> Staff: CEO David Cheramie and Kim Fournet were present.  Millicent Norbert, Brady McKellar, Melanie Harrington, Anne Mahoney, Melissa Bastien, Curtis Willingham, </w:t>
      </w:r>
      <w:r w:rsidR="00207759">
        <w:t>Emile Ancelet, Kayla Guidry joined by ZOOM.</w:t>
      </w:r>
    </w:p>
    <w:p w14:paraId="389C3CB7" w14:textId="18A4DB68" w:rsidR="00F9306D" w:rsidRPr="00207759" w:rsidRDefault="00274F34" w:rsidP="00260B70">
      <w:pPr>
        <w:rPr>
          <w:bCs/>
        </w:rPr>
      </w:pPr>
      <w:r w:rsidRPr="0016062C">
        <w:rPr>
          <w:b/>
          <w:u w:val="single"/>
        </w:rPr>
        <w:t>Public</w:t>
      </w:r>
      <w:r>
        <w:rPr>
          <w:b/>
          <w:u w:val="single"/>
        </w:rPr>
        <w:t xml:space="preserve"> Comment(</w:t>
      </w:r>
      <w:r w:rsidRPr="0016062C">
        <w:rPr>
          <w:b/>
          <w:u w:val="single"/>
        </w:rPr>
        <w:t>s</w:t>
      </w:r>
      <w:r>
        <w:rPr>
          <w:b/>
          <w:u w:val="single"/>
        </w:rPr>
        <w:t>):</w:t>
      </w:r>
      <w:r w:rsidR="00DC6771">
        <w:rPr>
          <w:b/>
        </w:rPr>
        <w:t xml:space="preserve"> </w:t>
      </w:r>
      <w:r w:rsidR="00207759">
        <w:rPr>
          <w:bCs/>
        </w:rPr>
        <w:t>There were no public comments.</w:t>
      </w:r>
    </w:p>
    <w:p w14:paraId="2BEA518F" w14:textId="77777777" w:rsidR="00274F34" w:rsidRDefault="00274F34" w:rsidP="00274F34">
      <w:proofErr w:type="gramStart"/>
      <w:r w:rsidRPr="00CB4D2B">
        <w:rPr>
          <w:b/>
          <w:u w:val="single"/>
        </w:rPr>
        <w:t>President’s</w:t>
      </w:r>
      <w:proofErr w:type="gramEnd"/>
      <w:r w:rsidRPr="00CB4D2B">
        <w:rPr>
          <w:b/>
          <w:u w:val="single"/>
        </w:rPr>
        <w:t xml:space="preserve"> Report</w:t>
      </w:r>
      <w:r>
        <w:rPr>
          <w:b/>
          <w:u w:val="single"/>
        </w:rPr>
        <w:t>:</w:t>
      </w:r>
      <w:r>
        <w:t xml:space="preserve"> </w:t>
      </w:r>
    </w:p>
    <w:p w14:paraId="55C21FA2" w14:textId="77777777" w:rsidR="00207759" w:rsidRDefault="00274F34" w:rsidP="00260B70">
      <w:r>
        <w:tab/>
      </w:r>
      <w:r w:rsidR="00DC6771">
        <w:t>A.</w:t>
      </w:r>
      <w:r w:rsidR="00207759">
        <w:t xml:space="preserve">  Introduction of new board member</w:t>
      </w:r>
    </w:p>
    <w:p w14:paraId="17DFE06A" w14:textId="21A78415" w:rsidR="007B3D06" w:rsidRDefault="00207759" w:rsidP="00260B70">
      <w:r>
        <w:t>President Michot introduced Phyllis Mouton, serving the unexpired term of Jennifer Farr, appointed by Lafayette City Council.</w:t>
      </w:r>
    </w:p>
    <w:p w14:paraId="3282D832" w14:textId="39E913F3" w:rsidR="00207759" w:rsidRDefault="00207759" w:rsidP="00260B70">
      <w:r>
        <w:tab/>
        <w:t>B.  Task Force</w:t>
      </w:r>
    </w:p>
    <w:p w14:paraId="3DAF1144" w14:textId="31CE48CA" w:rsidR="00207759" w:rsidRPr="00334843" w:rsidRDefault="00207759" w:rsidP="00260B70">
      <w:pPr>
        <w:rPr>
          <w:iCs/>
        </w:rPr>
      </w:pPr>
      <w:r>
        <w:t>The first meeting went well</w:t>
      </w:r>
      <w:r w:rsidR="00E424F2">
        <w:t>,</w:t>
      </w:r>
      <w:r>
        <w:t xml:space="preserve"> with a spirit of cooperation.  The task force has received most of the documents that </w:t>
      </w:r>
      <w:proofErr w:type="gramStart"/>
      <w:r>
        <w:t>were requested</w:t>
      </w:r>
      <w:proofErr w:type="gramEnd"/>
      <w:r w:rsidR="00E424F2">
        <w:t xml:space="preserve"> to help complete their objectives</w:t>
      </w:r>
      <w:r>
        <w:t xml:space="preserve">.  The committee will be meeting over the next two months.    </w:t>
      </w:r>
    </w:p>
    <w:p w14:paraId="761F5BD8" w14:textId="09122346" w:rsidR="00274F34" w:rsidRPr="007B3D06" w:rsidRDefault="00274F34" w:rsidP="00274F34">
      <w:pPr>
        <w:rPr>
          <w:b/>
          <w:bCs/>
        </w:rPr>
      </w:pPr>
      <w:r w:rsidRPr="006A7038">
        <w:rPr>
          <w:b/>
          <w:bCs/>
          <w:u w:val="single"/>
        </w:rPr>
        <w:t xml:space="preserve">CEO </w:t>
      </w:r>
      <w:r w:rsidRPr="00820626">
        <w:rPr>
          <w:b/>
          <w:u w:val="single"/>
        </w:rPr>
        <w:t>Report</w:t>
      </w:r>
      <w:r>
        <w:rPr>
          <w:b/>
          <w:u w:val="single"/>
        </w:rPr>
        <w:t>:</w:t>
      </w:r>
      <w:r w:rsidR="004F5426">
        <w:rPr>
          <w:b/>
          <w:u w:val="single"/>
        </w:rPr>
        <w:t xml:space="preserve"> </w:t>
      </w:r>
    </w:p>
    <w:p w14:paraId="31809E9D" w14:textId="6F742702" w:rsidR="004F5426" w:rsidRDefault="004F5426" w:rsidP="00274F34">
      <w:r>
        <w:t xml:space="preserve">Copies of CEO Cheramie’s report and coordinators reports (on file) </w:t>
      </w:r>
      <w:proofErr w:type="gramStart"/>
      <w:r>
        <w:t>were e-mailed</w:t>
      </w:r>
      <w:proofErr w:type="gramEnd"/>
      <w:r>
        <w:t xml:space="preserve"> to the commissioners. CEO reviewed his report.</w:t>
      </w:r>
    </w:p>
    <w:p w14:paraId="74894807" w14:textId="73017D01" w:rsidR="00161CB6" w:rsidRDefault="00274F34" w:rsidP="002A2778">
      <w:pPr>
        <w:rPr>
          <w:bCs/>
        </w:rPr>
      </w:pPr>
      <w:r>
        <w:rPr>
          <w:bCs/>
        </w:rPr>
        <w:tab/>
        <w:t xml:space="preserve">A.  </w:t>
      </w:r>
      <w:r w:rsidR="00B12FFB">
        <w:rPr>
          <w:bCs/>
        </w:rPr>
        <w:t>Pinhook Bridge</w:t>
      </w:r>
    </w:p>
    <w:p w14:paraId="1B257199" w14:textId="6B8EDCBB" w:rsidR="00B12FFB" w:rsidRDefault="00B12FFB" w:rsidP="002A2778">
      <w:pPr>
        <w:rPr>
          <w:bCs/>
        </w:rPr>
      </w:pPr>
      <w:r>
        <w:rPr>
          <w:bCs/>
        </w:rPr>
        <w:t xml:space="preserve">Emile Ancelet has restarted negotiations with Robert Dafford concerning the painting of a mural on the counterweights on the Pinhook Bridge.  </w:t>
      </w:r>
      <w:r w:rsidR="00E424F2">
        <w:rPr>
          <w:bCs/>
        </w:rPr>
        <w:t xml:space="preserve">Warren Abadie with LCG, in the Traffic, Roads, and Bridges division of the Public Works Department has contact Mr. Dafford to discuss the same.  CEO Cheramie will be contacting Mr. Abadie to discuss working together on this project.  The Pinhook Bridge area is where a trading post </w:t>
      </w:r>
      <w:proofErr w:type="gramStart"/>
      <w:r w:rsidR="00E424F2">
        <w:rPr>
          <w:bCs/>
        </w:rPr>
        <w:t>was established</w:t>
      </w:r>
      <w:proofErr w:type="gramEnd"/>
      <w:r w:rsidR="00E424F2">
        <w:rPr>
          <w:bCs/>
        </w:rPr>
        <w:t xml:space="preserve"> as the original settlement of what has become Lafayette. </w:t>
      </w:r>
      <w:r>
        <w:rPr>
          <w:bCs/>
        </w:rPr>
        <w:t xml:space="preserve"> </w:t>
      </w:r>
    </w:p>
    <w:p w14:paraId="62B6D9DB" w14:textId="77777777" w:rsidR="00E424F2" w:rsidRDefault="00E424F2" w:rsidP="002A2778">
      <w:pPr>
        <w:rPr>
          <w:bCs/>
        </w:rPr>
      </w:pPr>
    </w:p>
    <w:p w14:paraId="07E213D3" w14:textId="1BD0A45E" w:rsidR="0083738A" w:rsidRDefault="00274F34" w:rsidP="002A2778">
      <w:pPr>
        <w:ind w:firstLine="720"/>
      </w:pPr>
      <w:r>
        <w:lastRenderedPageBreak/>
        <w:t xml:space="preserve">B.  </w:t>
      </w:r>
      <w:r w:rsidR="00E424F2">
        <w:t>Evangeline Thruway Redevelopment Team</w:t>
      </w:r>
    </w:p>
    <w:p w14:paraId="0AF81D76" w14:textId="5D6066AF" w:rsidR="00E424F2" w:rsidRDefault="00E424F2" w:rsidP="00E424F2">
      <w:r>
        <w:t>The ETRT met in-person for the first time in about a year.  The team is working on wayfinding and signage.</w:t>
      </w:r>
    </w:p>
    <w:p w14:paraId="76C276FF" w14:textId="55ADE3B4" w:rsidR="0083738A" w:rsidRPr="00C9383B" w:rsidRDefault="00274F34" w:rsidP="0083738A">
      <w:pPr>
        <w:rPr>
          <w:bCs/>
        </w:rPr>
      </w:pPr>
      <w:r>
        <w:rPr>
          <w:bCs/>
        </w:rPr>
        <w:tab/>
      </w:r>
      <w:r w:rsidR="00E424F2">
        <w:rPr>
          <w:bCs/>
        </w:rPr>
        <w:t>CEO Cheramie was unable to discuss the following items</w:t>
      </w:r>
      <w:r w:rsidR="00C9383B">
        <w:rPr>
          <w:bCs/>
        </w:rPr>
        <w:t xml:space="preserve"> with the board</w:t>
      </w:r>
      <w:r w:rsidR="00E424F2">
        <w:rPr>
          <w:bCs/>
        </w:rPr>
        <w:t xml:space="preserve"> due to </w:t>
      </w:r>
      <w:r w:rsidR="00C9383B">
        <w:rPr>
          <w:bCs/>
        </w:rPr>
        <w:t>technical difficulties.</w:t>
      </w:r>
      <w:r w:rsidR="0083738A">
        <w:rPr>
          <w:bCs/>
        </w:rPr>
        <w:t xml:space="preserve">    </w:t>
      </w:r>
    </w:p>
    <w:p w14:paraId="0421F6C0" w14:textId="77777777" w:rsidR="00274F34" w:rsidRPr="00820626" w:rsidRDefault="00274F34" w:rsidP="00274F34">
      <w:pPr>
        <w:rPr>
          <w:b/>
          <w:bCs/>
          <w:u w:val="single"/>
        </w:rPr>
      </w:pPr>
      <w:r w:rsidRPr="00820626">
        <w:rPr>
          <w:b/>
          <w:bCs/>
          <w:u w:val="single"/>
        </w:rPr>
        <w:t>Committee Reports</w:t>
      </w:r>
    </w:p>
    <w:p w14:paraId="683E221B" w14:textId="77777777" w:rsidR="000612CF" w:rsidRDefault="00274F34" w:rsidP="002F6453">
      <w:r w:rsidRPr="008F5A28">
        <w:rPr>
          <w:b/>
        </w:rPr>
        <w:t>Ma</w:t>
      </w:r>
      <w:r w:rsidRPr="000C0960">
        <w:t>r</w:t>
      </w:r>
      <w:r w:rsidRPr="008F5A28">
        <w:rPr>
          <w:b/>
        </w:rPr>
        <w:t>k</w:t>
      </w:r>
      <w:r>
        <w:rPr>
          <w:b/>
        </w:rPr>
        <w:t>eting/Public Relations</w:t>
      </w:r>
      <w:r>
        <w:t>: The committee did meet</w:t>
      </w:r>
      <w:r w:rsidR="000E7189">
        <w:t>.</w:t>
      </w:r>
      <w:r w:rsidR="0083738A">
        <w:t xml:space="preserve">  </w:t>
      </w:r>
      <w:r w:rsidR="00C9383B">
        <w:t xml:space="preserve">Charissa Helluin and Brady McKellar are going through the existing advertising/social media and streamlining it, to get the most bang for BVD’s advertising dollar.  They committee would like to receive as much PSA as possible.  Millicent Norbert is working on virtual events for Carnival Season and </w:t>
      </w:r>
      <w:r w:rsidR="000612CF">
        <w:t>Valentine’s</w:t>
      </w:r>
      <w:r w:rsidR="00C9383B">
        <w:t xml:space="preserve"> </w:t>
      </w:r>
    </w:p>
    <w:p w14:paraId="2603D3A2" w14:textId="2541CC0F" w:rsidR="002F6453" w:rsidRDefault="00C9383B" w:rsidP="002F6453">
      <w:r>
        <w:t>Day.  Ms. Norbert is also promoting BVD for next season.  Chris Benoit has added a few new consignment vendors.</w:t>
      </w:r>
      <w:r w:rsidR="00494FCA">
        <w:t xml:space="preserve"> </w:t>
      </w:r>
    </w:p>
    <w:p w14:paraId="67B0F741" w14:textId="0FDF3746" w:rsidR="000E7189" w:rsidRPr="000E7189" w:rsidRDefault="000E7189" w:rsidP="002F6453">
      <w:r w:rsidRPr="000E7189">
        <w:rPr>
          <w:b/>
          <w:bCs/>
        </w:rPr>
        <w:t>Finance/Capital</w:t>
      </w:r>
      <w:r>
        <w:t xml:space="preserve">:  </w:t>
      </w:r>
      <w:r w:rsidR="00EF544A">
        <w:t>T</w:t>
      </w:r>
      <w:r w:rsidR="006D036A">
        <w:t xml:space="preserve">he committee did </w:t>
      </w:r>
      <w:r w:rsidR="00C9383B">
        <w:t xml:space="preserve">not </w:t>
      </w:r>
      <w:r w:rsidR="006D036A">
        <w:t>meet</w:t>
      </w:r>
      <w:r w:rsidR="00C9383B">
        <w:t xml:space="preserve"> this month</w:t>
      </w:r>
      <w:r w:rsidR="006D036A">
        <w:t xml:space="preserve">.  </w:t>
      </w:r>
      <w:r w:rsidR="00C9383B">
        <w:t>Commissioner Eaton reported that he had just received some work he had requested from Deidre Stock.  The committee will be meeting before the next board meeting to discuss the information he received.</w:t>
      </w:r>
    </w:p>
    <w:p w14:paraId="7BDAA3F2" w14:textId="48842FE5" w:rsidR="00274F34" w:rsidRPr="000D0254" w:rsidRDefault="00274F34" w:rsidP="00274F34">
      <w:r>
        <w:t xml:space="preserve">The financial analysis comparison for the month ending </w:t>
      </w:r>
      <w:r w:rsidR="000E7189">
        <w:t>October</w:t>
      </w:r>
      <w:r>
        <w:t xml:space="preserve"> 2020 and </w:t>
      </w:r>
      <w:r w:rsidR="000E7189">
        <w:t>October</w:t>
      </w:r>
      <w:r>
        <w:t xml:space="preserve"> 2019 and the financials </w:t>
      </w:r>
      <w:proofErr w:type="gramStart"/>
      <w:r>
        <w:t>were emailed</w:t>
      </w:r>
      <w:proofErr w:type="gramEnd"/>
      <w:r>
        <w:t xml:space="preserve"> to the commissioners. </w:t>
      </w:r>
    </w:p>
    <w:p w14:paraId="2E8F5E69" w14:textId="7CF78FB1" w:rsidR="00274F34" w:rsidRDefault="00274F34" w:rsidP="00274F34">
      <w:r>
        <w:rPr>
          <w:b/>
        </w:rPr>
        <w:t>Environmental/Bayou Ops</w:t>
      </w:r>
      <w:r>
        <w:t xml:space="preserve">: </w:t>
      </w:r>
      <w:r w:rsidR="006D036A">
        <w:t>The committee met December 15, 2020</w:t>
      </w:r>
      <w:r w:rsidR="004F1579">
        <w:t xml:space="preserve">.  </w:t>
      </w:r>
      <w:proofErr w:type="gramStart"/>
      <w:r w:rsidR="004F1579">
        <w:t>The seven topics on his goal list were covered and will send out the minutes to the board next week.</w:t>
      </w:r>
      <w:proofErr w:type="gramEnd"/>
    </w:p>
    <w:p w14:paraId="605FBE7F" w14:textId="63A60FDF" w:rsidR="005C5101" w:rsidRDefault="00274F34" w:rsidP="00274F34">
      <w:r>
        <w:rPr>
          <w:b/>
        </w:rPr>
        <w:t>Education/</w:t>
      </w:r>
      <w:r w:rsidRPr="00D851CB">
        <w:rPr>
          <w:b/>
        </w:rPr>
        <w:t>Programming/Grants</w:t>
      </w:r>
      <w:r>
        <w:t>: The committee did not meet.</w:t>
      </w:r>
      <w:r w:rsidR="00CB5E2C">
        <w:t xml:space="preserve">  Commissioner Hoggatt </w:t>
      </w:r>
      <w:r w:rsidR="004F1579">
        <w:t xml:space="preserve">has been gathering information about grants/historic grants and will send out this information next week.  </w:t>
      </w:r>
    </w:p>
    <w:p w14:paraId="60E0C58A" w14:textId="68160A0F" w:rsidR="005C5101" w:rsidRDefault="005C5101" w:rsidP="00274F34">
      <w:r w:rsidRPr="005C5101">
        <w:rPr>
          <w:b/>
          <w:bCs/>
        </w:rPr>
        <w:t>Curatorial/Acquisitions</w:t>
      </w:r>
      <w:r>
        <w:t>: The committee did not meet.</w:t>
      </w:r>
    </w:p>
    <w:p w14:paraId="374E3666" w14:textId="36C6F253" w:rsidR="00274F34" w:rsidRDefault="00A41B46" w:rsidP="00274F34">
      <w:pPr>
        <w:rPr>
          <w:bCs/>
        </w:rPr>
      </w:pPr>
      <w:r w:rsidRPr="00A41B46">
        <w:rPr>
          <w:b/>
        </w:rPr>
        <w:t>Executive</w:t>
      </w:r>
      <w:r>
        <w:rPr>
          <w:bCs/>
        </w:rPr>
        <w:t>:  The committee did not meet.</w:t>
      </w:r>
    </w:p>
    <w:p w14:paraId="75A9489F" w14:textId="77777777" w:rsidR="004F1579" w:rsidRDefault="004F1579" w:rsidP="00274F34">
      <w:pPr>
        <w:rPr>
          <w:b/>
          <w:u w:val="single"/>
        </w:rPr>
      </w:pPr>
      <w:r>
        <w:rPr>
          <w:b/>
          <w:u w:val="single"/>
        </w:rPr>
        <w:t>Discussion Items</w:t>
      </w:r>
    </w:p>
    <w:p w14:paraId="034C409A" w14:textId="6155551A" w:rsidR="004F1579" w:rsidRDefault="004F1579" w:rsidP="00274F34">
      <w:pPr>
        <w:rPr>
          <w:bCs/>
        </w:rPr>
      </w:pPr>
      <w:r>
        <w:rPr>
          <w:bCs/>
        </w:rPr>
        <w:tab/>
      </w:r>
      <w:proofErr w:type="gramStart"/>
      <w:r>
        <w:rPr>
          <w:bCs/>
        </w:rPr>
        <w:t>A.  2020</w:t>
      </w:r>
      <w:proofErr w:type="gramEnd"/>
      <w:r>
        <w:rPr>
          <w:bCs/>
        </w:rPr>
        <w:t xml:space="preserve"> Budget</w:t>
      </w:r>
    </w:p>
    <w:p w14:paraId="2FE36DF0" w14:textId="528F24D9" w:rsidR="0087264B" w:rsidRDefault="004F1579" w:rsidP="00274F34">
      <w:pPr>
        <w:rPr>
          <w:bCs/>
        </w:rPr>
      </w:pPr>
      <w:r>
        <w:rPr>
          <w:bCs/>
        </w:rPr>
        <w:t xml:space="preserve">As covered in the committee report, Commissioner Eaton had hoped to have the final numbers for 2020.  This </w:t>
      </w:r>
      <w:proofErr w:type="gramStart"/>
      <w:r>
        <w:rPr>
          <w:bCs/>
        </w:rPr>
        <w:t>will be discussed</w:t>
      </w:r>
      <w:proofErr w:type="gramEnd"/>
      <w:r>
        <w:rPr>
          <w:bCs/>
        </w:rPr>
        <w:t xml:space="preserve"> next month.  Commissioner Eaton spoke with BVD’s insurance agent Charlie Babineaux with Dwight Andrus Insurance</w:t>
      </w:r>
      <w:r w:rsidR="000A18B6">
        <w:rPr>
          <w:bCs/>
        </w:rPr>
        <w:t>, concerning the value of the artifacts, which belong to the foundation, on display in the Vermilionville village.</w:t>
      </w:r>
      <w:r>
        <w:rPr>
          <w:bCs/>
        </w:rPr>
        <w:t xml:space="preserve">  </w:t>
      </w:r>
      <w:r w:rsidR="000A18B6">
        <w:rPr>
          <w:bCs/>
        </w:rPr>
        <w:t xml:space="preserve">The BVD board and the VLHMF board should have an agreed and signed contract with an agreed upon dollar amount for said artifacts, in the event of </w:t>
      </w:r>
      <w:r w:rsidR="000612CF">
        <w:rPr>
          <w:bCs/>
        </w:rPr>
        <w:t>a</w:t>
      </w:r>
      <w:r w:rsidR="000A18B6">
        <w:rPr>
          <w:bCs/>
        </w:rPr>
        <w:t xml:space="preserve"> devasting catastrophe.  Each house in the village would have the appropriate value to cover the building and </w:t>
      </w:r>
      <w:r w:rsidR="00EC1B70">
        <w:rPr>
          <w:bCs/>
        </w:rPr>
        <w:t xml:space="preserve">its </w:t>
      </w:r>
      <w:r w:rsidR="000A18B6">
        <w:rPr>
          <w:bCs/>
        </w:rPr>
        <w:t xml:space="preserve">contents.  Anne Mahoney, curator, cannot prescribe to an arbitrary number being assigned to the artifacts.  An appraisal should take place.  Randy Haynie, foundation member, acknowledged that would be ideal but this is just an agreed upon estimate between BVD and VLHMF for insurance purposes.  </w:t>
      </w:r>
      <w:r w:rsidR="0087264B">
        <w:rPr>
          <w:bCs/>
        </w:rPr>
        <w:t xml:space="preserve">A loan document between BVD and VLHMF with a list of artifacts with estimated value </w:t>
      </w:r>
      <w:proofErr w:type="gramStart"/>
      <w:r w:rsidR="0087264B">
        <w:rPr>
          <w:bCs/>
        </w:rPr>
        <w:t>should be drawn up and approved by both boards</w:t>
      </w:r>
      <w:proofErr w:type="gramEnd"/>
      <w:r w:rsidR="0087264B">
        <w:rPr>
          <w:bCs/>
        </w:rPr>
        <w:t>.</w:t>
      </w:r>
    </w:p>
    <w:p w14:paraId="4C48CB61" w14:textId="32AF4AAA" w:rsidR="0087264B" w:rsidRDefault="0087264B" w:rsidP="00274F34">
      <w:pPr>
        <w:rPr>
          <w:bCs/>
        </w:rPr>
      </w:pPr>
      <w:r>
        <w:rPr>
          <w:bCs/>
        </w:rPr>
        <w:tab/>
        <w:t>B.  Accounting</w:t>
      </w:r>
    </w:p>
    <w:p w14:paraId="09D021F8" w14:textId="3D76F041" w:rsidR="000612CF" w:rsidRDefault="00E6503A" w:rsidP="00274F34">
      <w:pPr>
        <w:rPr>
          <w:bCs/>
        </w:rPr>
      </w:pPr>
      <w:r>
        <w:rPr>
          <w:bCs/>
        </w:rPr>
        <w:t xml:space="preserve">Commissioner Eaton would like the financials in a </w:t>
      </w:r>
      <w:proofErr w:type="gramStart"/>
      <w:r>
        <w:rPr>
          <w:bCs/>
        </w:rPr>
        <w:t>more timely</w:t>
      </w:r>
      <w:proofErr w:type="gramEnd"/>
      <w:r>
        <w:rPr>
          <w:bCs/>
        </w:rPr>
        <w:t xml:space="preserve"> manner.  Perhaps when all accounting </w:t>
      </w:r>
      <w:proofErr w:type="gramStart"/>
      <w:r>
        <w:rPr>
          <w:bCs/>
        </w:rPr>
        <w:t>is changed over</w:t>
      </w:r>
      <w:proofErr w:type="gramEnd"/>
      <w:r>
        <w:rPr>
          <w:bCs/>
        </w:rPr>
        <w:t xml:space="preserve"> to Quick Books this will happen.  Commissioner Eaton also pointed out that the BVD budget is a line-item budget.  When the budget was approved, it meant that the monies in each </w:t>
      </w:r>
      <w:proofErr w:type="gramStart"/>
      <w:r>
        <w:rPr>
          <w:bCs/>
        </w:rPr>
        <w:t>line-item</w:t>
      </w:r>
      <w:proofErr w:type="gramEnd"/>
      <w:r>
        <w:rPr>
          <w:bCs/>
        </w:rPr>
        <w:t xml:space="preserve"> can be used only for that line item.  If money needs to </w:t>
      </w:r>
      <w:proofErr w:type="gramStart"/>
      <w:r>
        <w:rPr>
          <w:bCs/>
        </w:rPr>
        <w:t>be moved</w:t>
      </w:r>
      <w:proofErr w:type="gramEnd"/>
      <w:r>
        <w:rPr>
          <w:bCs/>
        </w:rPr>
        <w:t xml:space="preserve"> from one line item to another, the board must vote on this change.  The finance committee will meet next week to discuss these issues and the expansion of CPA services.</w:t>
      </w:r>
    </w:p>
    <w:p w14:paraId="16EBB014" w14:textId="370F3E70" w:rsidR="00636D74" w:rsidRDefault="00636D74" w:rsidP="00274F34">
      <w:pPr>
        <w:rPr>
          <w:bCs/>
        </w:rPr>
      </w:pPr>
      <w:r>
        <w:rPr>
          <w:bCs/>
        </w:rPr>
        <w:lastRenderedPageBreak/>
        <w:tab/>
        <w:t>C.  Economic development, infrastructure, and advertising to promote business along the bayou</w:t>
      </w:r>
    </w:p>
    <w:p w14:paraId="0CBA1262" w14:textId="77777777" w:rsidR="00052FA3" w:rsidRDefault="00052FA3" w:rsidP="00274F34">
      <w:pPr>
        <w:rPr>
          <w:bCs/>
        </w:rPr>
      </w:pPr>
      <w:r>
        <w:rPr>
          <w:bCs/>
        </w:rPr>
        <w:t xml:space="preserve">Commissioner Eaton has been talking with Dave Dixon about development on the river.  At this </w:t>
      </w:r>
      <w:proofErr w:type="gramStart"/>
      <w:r>
        <w:rPr>
          <w:bCs/>
        </w:rPr>
        <w:t>time</w:t>
      </w:r>
      <w:proofErr w:type="gramEnd"/>
      <w:r>
        <w:rPr>
          <w:bCs/>
        </w:rPr>
        <w:t xml:space="preserve"> there is no actual construction on the riverbanks.  The main concern is with development along the canals that feed into the Vermilion.  The community needs to understand the effect any construction has on the river.  </w:t>
      </w:r>
    </w:p>
    <w:p w14:paraId="5EDB198A" w14:textId="7EA7E3C6" w:rsidR="00636D74" w:rsidRDefault="00052FA3" w:rsidP="00274F34">
      <w:pPr>
        <w:rPr>
          <w:bCs/>
        </w:rPr>
      </w:pPr>
      <w:r>
        <w:rPr>
          <w:bCs/>
        </w:rPr>
        <w:t>BVD could possibly help restaurants</w:t>
      </w:r>
      <w:r w:rsidR="00CA16AD">
        <w:rPr>
          <w:bCs/>
        </w:rPr>
        <w:t>,</w:t>
      </w:r>
      <w:r>
        <w:rPr>
          <w:bCs/>
        </w:rPr>
        <w:t xml:space="preserve"> located along the river</w:t>
      </w:r>
      <w:r w:rsidR="00CA16AD">
        <w:rPr>
          <w:bCs/>
        </w:rPr>
        <w:t xml:space="preserve">, understand the value </w:t>
      </w:r>
      <w:proofErr w:type="gramStart"/>
      <w:r w:rsidR="00CA16AD">
        <w:rPr>
          <w:bCs/>
        </w:rPr>
        <w:t xml:space="preserve">of </w:t>
      </w:r>
      <w:r>
        <w:rPr>
          <w:bCs/>
        </w:rPr>
        <w:t xml:space="preserve"> </w:t>
      </w:r>
      <w:r w:rsidR="00CA16AD">
        <w:rPr>
          <w:bCs/>
        </w:rPr>
        <w:t>building</w:t>
      </w:r>
      <w:proofErr w:type="gramEnd"/>
      <w:r w:rsidR="00CA16AD">
        <w:rPr>
          <w:bCs/>
        </w:rPr>
        <w:t xml:space="preserve"> a </w:t>
      </w:r>
      <w:r>
        <w:rPr>
          <w:bCs/>
        </w:rPr>
        <w:t xml:space="preserve">dock so boaters could </w:t>
      </w:r>
      <w:r w:rsidR="00CA16AD">
        <w:rPr>
          <w:bCs/>
        </w:rPr>
        <w:t>boat</w:t>
      </w:r>
      <w:r>
        <w:rPr>
          <w:bCs/>
        </w:rPr>
        <w:t xml:space="preserve"> up to the restaurant.</w:t>
      </w:r>
    </w:p>
    <w:p w14:paraId="094B2635" w14:textId="02513AF9" w:rsidR="00CB5E2C" w:rsidRPr="00052FA3" w:rsidRDefault="0087264B" w:rsidP="00274F34">
      <w:pPr>
        <w:rPr>
          <w:bCs/>
        </w:rPr>
      </w:pPr>
      <w:r>
        <w:rPr>
          <w:bCs/>
        </w:rPr>
        <w:t xml:space="preserve"> </w:t>
      </w:r>
      <w:r w:rsidR="00CB5E2C" w:rsidRPr="00CB5E2C">
        <w:rPr>
          <w:b/>
          <w:u w:val="single"/>
        </w:rPr>
        <w:t>New Business</w:t>
      </w:r>
    </w:p>
    <w:p w14:paraId="14A45CB5" w14:textId="0150102B" w:rsidR="00492028" w:rsidRDefault="00274F34" w:rsidP="004F1579">
      <w:pPr>
        <w:ind w:left="720"/>
      </w:pPr>
      <w:r>
        <w:t>A.</w:t>
      </w:r>
      <w:r w:rsidR="004F1579">
        <w:t xml:space="preserve">  Consideration of Legal Counsel for BV</w:t>
      </w:r>
      <w:r w:rsidR="00E6503A">
        <w:t>D</w:t>
      </w:r>
      <w:r>
        <w:t xml:space="preserve"> </w:t>
      </w:r>
    </w:p>
    <w:p w14:paraId="2A88BD7D" w14:textId="3517F01E" w:rsidR="00CE4C5A" w:rsidRDefault="00052FA3" w:rsidP="00C63697">
      <w:r>
        <w:t>The letter of engagement between BVD and Ryan</w:t>
      </w:r>
      <w:r w:rsidR="00CA16AD">
        <w:t xml:space="preserve"> Goudelocke </w:t>
      </w:r>
      <w:proofErr w:type="gramStart"/>
      <w:r w:rsidR="00CA16AD">
        <w:t>was sent out</w:t>
      </w:r>
      <w:proofErr w:type="gramEnd"/>
      <w:r w:rsidR="00CA16AD">
        <w:t xml:space="preserve"> to the board for their review.  </w:t>
      </w:r>
      <w:r w:rsidR="00DC067D">
        <w:t xml:space="preserve">The commissioners agreed that anyone should just go pell-mell to the attorney.  Perhaps the executive committee or selected commissioners could be the conduit to communicate with the attorney.  </w:t>
      </w:r>
    </w:p>
    <w:p w14:paraId="64DC8951" w14:textId="40A63578" w:rsidR="00956229" w:rsidRDefault="00473B1C" w:rsidP="006D01DF">
      <w:r w:rsidRPr="00473B1C">
        <w:rPr>
          <w:b/>
          <w:bCs/>
        </w:rPr>
        <w:t>MOTION</w:t>
      </w:r>
      <w:r>
        <w:t xml:space="preserve">: </w:t>
      </w:r>
      <w:r w:rsidR="00DC067D">
        <w:t xml:space="preserve">(D. Eaton/M. Wiltz) to activate the letter of engagement with Ryan Goudelocke.  Commissioner P. Mouton did not receive the letter and was not sure to the purpose of hiring an attorney.  Call for a vote. The vote was yeas: </w:t>
      </w:r>
      <w:proofErr w:type="gramStart"/>
      <w:r w:rsidR="00DC067D">
        <w:t>8</w:t>
      </w:r>
      <w:proofErr w:type="gramEnd"/>
      <w:r w:rsidR="00DC067D">
        <w:t xml:space="preserve">; recusal 1, nays 0.  The motion was accepted.  </w:t>
      </w:r>
    </w:p>
    <w:p w14:paraId="435E0AF8" w14:textId="23EC459C" w:rsidR="009B34F9" w:rsidRDefault="009B34F9" w:rsidP="006D01DF">
      <w:r>
        <w:t xml:space="preserve">President Michot asked </w:t>
      </w:r>
      <w:proofErr w:type="gramStart"/>
      <w:r>
        <w:t>for Mr</w:t>
      </w:r>
      <w:proofErr w:type="gramEnd"/>
      <w:r>
        <w:t xml:space="preserve">. Goudelocke to give the board and staff a refresher course in the Open Meetings protocol.  </w:t>
      </w:r>
    </w:p>
    <w:p w14:paraId="72AA2595" w14:textId="75D5D237" w:rsidR="00956229" w:rsidRDefault="00C40D46" w:rsidP="006D01DF">
      <w:r>
        <w:tab/>
        <w:t>B.  Consideration of CPA services for BVD</w:t>
      </w:r>
    </w:p>
    <w:p w14:paraId="26EE808B" w14:textId="096CD1DD" w:rsidR="00C40D46" w:rsidRDefault="00C40D46" w:rsidP="006D01DF">
      <w:r>
        <w:t xml:space="preserve">This item </w:t>
      </w:r>
      <w:proofErr w:type="gramStart"/>
      <w:r>
        <w:t>was discussed</w:t>
      </w:r>
      <w:proofErr w:type="gramEnd"/>
      <w:r>
        <w:t xml:space="preserve"> under the Accounting heading and will be address</w:t>
      </w:r>
      <w:r w:rsidR="00DC067D">
        <w:t>ed</w:t>
      </w:r>
      <w:r>
        <w:t xml:space="preserve"> next month.</w:t>
      </w:r>
    </w:p>
    <w:p w14:paraId="26EC4354" w14:textId="65EA932A" w:rsidR="00C40D46" w:rsidRPr="00956229" w:rsidRDefault="00C42730" w:rsidP="006D01DF">
      <w:r>
        <w:t xml:space="preserve">Commissioner C. Leger asked about the future use of the current Water Shed building.  At last month’s meeting John Broussard reminded the board that it </w:t>
      </w:r>
      <w:proofErr w:type="gramStart"/>
      <w:r>
        <w:t>was voted</w:t>
      </w:r>
      <w:proofErr w:type="gramEnd"/>
      <w:r>
        <w:t xml:space="preserve"> on to make the building an African American/Creole Culture display.  Anne Mahoney informed the board that all the houses in the village represent all the cultures mentioned in Vermilionville’s Mission Statement.   No house </w:t>
      </w:r>
      <w:proofErr w:type="gramStart"/>
      <w:r>
        <w:t>is dedicated</w:t>
      </w:r>
      <w:proofErr w:type="gramEnd"/>
      <w:r>
        <w:t xml:space="preserve"> to only one culture.</w:t>
      </w:r>
    </w:p>
    <w:p w14:paraId="7BD584B9" w14:textId="77C4C0D7" w:rsidR="00274F34" w:rsidRDefault="00274F34" w:rsidP="00274F34">
      <w:r w:rsidRPr="00BB606B">
        <w:rPr>
          <w:b/>
          <w:u w:val="single"/>
        </w:rPr>
        <w:t>Adjournment</w:t>
      </w:r>
      <w:r w:rsidRPr="00BB606B">
        <w:rPr>
          <w:u w:val="single"/>
        </w:rPr>
        <w:t>:</w:t>
      </w:r>
      <w:r w:rsidRPr="00BB606B">
        <w:t xml:space="preserve"> </w:t>
      </w:r>
      <w:r w:rsidRPr="00686141">
        <w:rPr>
          <w:b/>
        </w:rPr>
        <w:t>MOTION</w:t>
      </w:r>
      <w:r>
        <w:t>:</w:t>
      </w:r>
      <w:r>
        <w:rPr>
          <w:b/>
        </w:rPr>
        <w:t xml:space="preserve"> </w:t>
      </w:r>
      <w:r>
        <w:t>(</w:t>
      </w:r>
      <w:r w:rsidR="00CE700E">
        <w:t>D. Eaton/</w:t>
      </w:r>
      <w:r w:rsidR="00412A44">
        <w:t>D. McConnell</w:t>
      </w:r>
      <w:r>
        <w:t xml:space="preserve">) Motion to adjourn. All were in favor. Motion carried. </w:t>
      </w:r>
    </w:p>
    <w:p w14:paraId="7E6D4489" w14:textId="78726680" w:rsidR="00A41B46" w:rsidRDefault="00B331A2" w:rsidP="00274F34">
      <w:r>
        <w:t xml:space="preserve"> </w:t>
      </w:r>
    </w:p>
    <w:p w14:paraId="08AF2462" w14:textId="77777777" w:rsidR="00CE700E" w:rsidRDefault="00CE700E" w:rsidP="00274F34"/>
    <w:p w14:paraId="1DABD665" w14:textId="5856D2D5" w:rsidR="00A41B46" w:rsidRPr="006D01DF" w:rsidRDefault="006D01DF" w:rsidP="00274F34">
      <w:r>
        <w:t xml:space="preserve">______________________                                                </w:t>
      </w:r>
      <w:r w:rsidR="009E376B">
        <w:t>_______________________</w:t>
      </w:r>
    </w:p>
    <w:p w14:paraId="344B09A4" w14:textId="4AD50BA9" w:rsidR="00274F34" w:rsidRPr="007E244A" w:rsidRDefault="00274F34" w:rsidP="00274F34">
      <w:r>
        <w:t xml:space="preserve">Thomas Michot, President                                                   </w:t>
      </w:r>
      <w:r w:rsidR="00956229">
        <w:t>Calvin Leger</w:t>
      </w:r>
      <w:r w:rsidR="00A41B46">
        <w:t>,</w:t>
      </w:r>
      <w:r>
        <w:t xml:space="preserve"> Secretary</w:t>
      </w:r>
      <w:r>
        <w:tab/>
      </w:r>
      <w:r>
        <w:tab/>
        <w:t xml:space="preserve">        </w:t>
      </w:r>
    </w:p>
    <w:p w14:paraId="3DBD9C17" w14:textId="4DA6C989" w:rsidR="00274F34" w:rsidRDefault="009E6543" w:rsidP="00274F34">
      <w:r>
        <w:t xml:space="preserve">                                                                                              </w:t>
      </w:r>
    </w:p>
    <w:p w14:paraId="16EF3C1B" w14:textId="39CAE5DC" w:rsidR="00890EE4" w:rsidRDefault="00655D3B">
      <w:r>
        <w:t xml:space="preserve"> </w:t>
      </w:r>
      <w:bookmarkStart w:id="0" w:name="_GoBack"/>
      <w:bookmarkEnd w:id="0"/>
    </w:p>
    <w:sectPr w:rsidR="0089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E"/>
    <w:rsid w:val="000425F3"/>
    <w:rsid w:val="00052FA3"/>
    <w:rsid w:val="000612CF"/>
    <w:rsid w:val="000A18B6"/>
    <w:rsid w:val="000C2C41"/>
    <w:rsid w:val="000E7189"/>
    <w:rsid w:val="0012395C"/>
    <w:rsid w:val="00130C36"/>
    <w:rsid w:val="00161CB6"/>
    <w:rsid w:val="0017477D"/>
    <w:rsid w:val="0019431E"/>
    <w:rsid w:val="001D4361"/>
    <w:rsid w:val="001F0BFA"/>
    <w:rsid w:val="001F1F6B"/>
    <w:rsid w:val="00201128"/>
    <w:rsid w:val="00207759"/>
    <w:rsid w:val="00235704"/>
    <w:rsid w:val="002553C8"/>
    <w:rsid w:val="00260B70"/>
    <w:rsid w:val="00274802"/>
    <w:rsid w:val="00274F34"/>
    <w:rsid w:val="002A2778"/>
    <w:rsid w:val="002E3B6D"/>
    <w:rsid w:val="002F6453"/>
    <w:rsid w:val="00333FF4"/>
    <w:rsid w:val="00334843"/>
    <w:rsid w:val="00351457"/>
    <w:rsid w:val="003A308D"/>
    <w:rsid w:val="003C2D09"/>
    <w:rsid w:val="003D5FD1"/>
    <w:rsid w:val="003E65ED"/>
    <w:rsid w:val="003F5FBE"/>
    <w:rsid w:val="00412A44"/>
    <w:rsid w:val="00415361"/>
    <w:rsid w:val="00444ACC"/>
    <w:rsid w:val="00473B1C"/>
    <w:rsid w:val="00492028"/>
    <w:rsid w:val="00494FCA"/>
    <w:rsid w:val="004E3F69"/>
    <w:rsid w:val="004F1579"/>
    <w:rsid w:val="004F5426"/>
    <w:rsid w:val="005200A3"/>
    <w:rsid w:val="00525214"/>
    <w:rsid w:val="005A5FF7"/>
    <w:rsid w:val="005C5101"/>
    <w:rsid w:val="005F5D29"/>
    <w:rsid w:val="00636D74"/>
    <w:rsid w:val="00655D3B"/>
    <w:rsid w:val="006A7038"/>
    <w:rsid w:val="006D01DF"/>
    <w:rsid w:val="006D036A"/>
    <w:rsid w:val="00716B93"/>
    <w:rsid w:val="007356D6"/>
    <w:rsid w:val="007469D8"/>
    <w:rsid w:val="00774FBC"/>
    <w:rsid w:val="007B3D06"/>
    <w:rsid w:val="007B7AB2"/>
    <w:rsid w:val="00807AC1"/>
    <w:rsid w:val="00810C04"/>
    <w:rsid w:val="008124A1"/>
    <w:rsid w:val="0083738A"/>
    <w:rsid w:val="0087264B"/>
    <w:rsid w:val="00882BC3"/>
    <w:rsid w:val="00890EE4"/>
    <w:rsid w:val="008B2E57"/>
    <w:rsid w:val="008E3F66"/>
    <w:rsid w:val="00915E00"/>
    <w:rsid w:val="0092366C"/>
    <w:rsid w:val="009267FB"/>
    <w:rsid w:val="00956229"/>
    <w:rsid w:val="009B34F9"/>
    <w:rsid w:val="009E376B"/>
    <w:rsid w:val="009E6543"/>
    <w:rsid w:val="00A02EA0"/>
    <w:rsid w:val="00A12493"/>
    <w:rsid w:val="00A41B46"/>
    <w:rsid w:val="00AD7777"/>
    <w:rsid w:val="00AF5378"/>
    <w:rsid w:val="00B12FFB"/>
    <w:rsid w:val="00B331A2"/>
    <w:rsid w:val="00B35D7A"/>
    <w:rsid w:val="00B517B7"/>
    <w:rsid w:val="00BA78E1"/>
    <w:rsid w:val="00BB2F4D"/>
    <w:rsid w:val="00C40D46"/>
    <w:rsid w:val="00C42730"/>
    <w:rsid w:val="00C63697"/>
    <w:rsid w:val="00C6712B"/>
    <w:rsid w:val="00C9383B"/>
    <w:rsid w:val="00CA16AD"/>
    <w:rsid w:val="00CB5E2C"/>
    <w:rsid w:val="00CE4C5A"/>
    <w:rsid w:val="00CE700E"/>
    <w:rsid w:val="00D7624C"/>
    <w:rsid w:val="00D80FA2"/>
    <w:rsid w:val="00DA116C"/>
    <w:rsid w:val="00DC067D"/>
    <w:rsid w:val="00DC3E85"/>
    <w:rsid w:val="00DC6771"/>
    <w:rsid w:val="00DE4CB5"/>
    <w:rsid w:val="00E02BB9"/>
    <w:rsid w:val="00E424F2"/>
    <w:rsid w:val="00E6503A"/>
    <w:rsid w:val="00E72819"/>
    <w:rsid w:val="00EC1B70"/>
    <w:rsid w:val="00EC2486"/>
    <w:rsid w:val="00EF535E"/>
    <w:rsid w:val="00EF544A"/>
    <w:rsid w:val="00F3071A"/>
    <w:rsid w:val="00F35738"/>
    <w:rsid w:val="00F629CA"/>
    <w:rsid w:val="00F86413"/>
    <w:rsid w:val="00F9306D"/>
    <w:rsid w:val="00FB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2E91"/>
  <w15:chartTrackingRefBased/>
  <w15:docId w15:val="{517FA1FA-3724-48C5-A45D-3C0622B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3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33DE-4C2A-4DFD-ACCB-60F91169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Fournet</dc:creator>
  <cp:keywords/>
  <dc:description/>
  <cp:lastModifiedBy>David J. Cheramie</cp:lastModifiedBy>
  <cp:revision>2</cp:revision>
  <dcterms:created xsi:type="dcterms:W3CDTF">2021-02-22T14:22:00Z</dcterms:created>
  <dcterms:modified xsi:type="dcterms:W3CDTF">2021-02-22T14:22:00Z</dcterms:modified>
</cp:coreProperties>
</file>